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205D" w:rsidRPr="009B5413" w:rsidRDefault="0059205D" w:rsidP="0059205D">
      <w:pPr>
        <w:suppressAutoHyphens w:val="0"/>
        <w:spacing w:after="0" w:line="360" w:lineRule="auto"/>
        <w:jc w:val="right"/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bCs/>
          <w:caps/>
          <w:sz w:val="24"/>
          <w:szCs w:val="24"/>
          <w:lang w:eastAsia="ru-RU"/>
        </w:rPr>
        <w:t>ПРОЕКТ</w:t>
      </w:r>
    </w:p>
    <w:p w:rsidR="0059205D" w:rsidRPr="009B5413" w:rsidRDefault="0059205D" w:rsidP="0059205D">
      <w:pPr>
        <w:suppressAutoHyphens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Российская Федерация</w:t>
      </w:r>
      <w:r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 xml:space="preserve">                          </w:t>
      </w:r>
    </w:p>
    <w:p w:rsidR="0059205D" w:rsidRPr="009B5413" w:rsidRDefault="0059205D" w:rsidP="0059205D">
      <w:pPr>
        <w:suppressAutoHyphens w:val="0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АДМИНИСТРАЦИЯ УНЕЧСКОГО РАЙОНА БРЯНСКОЙ ОБЛАСТИ</w:t>
      </w:r>
    </w:p>
    <w:p w:rsidR="0059205D" w:rsidRPr="009B5413" w:rsidRDefault="0059205D" w:rsidP="0059205D">
      <w:pPr>
        <w:suppressAutoHyphens w:val="0"/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pacing w:val="40"/>
          <w:sz w:val="36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b/>
          <w:bCs/>
          <w:i/>
          <w:iCs/>
          <w:spacing w:val="40"/>
          <w:sz w:val="36"/>
          <w:szCs w:val="24"/>
          <w:lang w:eastAsia="ru-RU"/>
        </w:rPr>
        <w:t>ПОСТАНОВЛЕНИЕ</w:t>
      </w:r>
    </w:p>
    <w:p w:rsidR="0059205D" w:rsidRPr="009B5413" w:rsidRDefault="0059205D" w:rsidP="0059205D">
      <w:pPr>
        <w:suppressAutoHyphens w:val="0"/>
        <w:spacing w:after="0" w:line="360" w:lineRule="auto"/>
        <w:rPr>
          <w:rFonts w:ascii="Times New Roman" w:eastAsia="Times New Roman" w:hAnsi="Times New Roman" w:cs="Times New Roman"/>
          <w:b/>
          <w:bCs/>
          <w:spacing w:val="40"/>
          <w:szCs w:val="24"/>
          <w:lang w:eastAsia="ru-RU"/>
        </w:rPr>
      </w:pPr>
    </w:p>
    <w:p w:rsidR="0059205D" w:rsidRPr="009B5413" w:rsidRDefault="0059205D" w:rsidP="0059205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sz w:val="24"/>
          <w:szCs w:val="24"/>
          <w:lang w:eastAsia="ru-RU"/>
        </w:rPr>
        <w:t>От _____________ № _____</w:t>
      </w:r>
    </w:p>
    <w:p w:rsidR="0059205D" w:rsidRPr="009B5413" w:rsidRDefault="0059205D" w:rsidP="0059205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9205D" w:rsidRPr="009B5413" w:rsidRDefault="0059205D" w:rsidP="0059205D">
      <w:pPr>
        <w:suppressAutoHyphens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B5413">
        <w:rPr>
          <w:rFonts w:ascii="Times New Roman" w:eastAsia="Times New Roman" w:hAnsi="Times New Roman" w:cs="Times New Roman"/>
          <w:sz w:val="24"/>
          <w:szCs w:val="24"/>
          <w:lang w:eastAsia="ru-RU"/>
        </w:rPr>
        <w:t>г. Унеча, Брянской области</w:t>
      </w:r>
    </w:p>
    <w:tbl>
      <w:tblPr>
        <w:tblW w:w="0" w:type="auto"/>
        <w:tblLook w:val="00A0" w:firstRow="1" w:lastRow="0" w:firstColumn="1" w:lastColumn="0" w:noHBand="0" w:noVBand="0"/>
      </w:tblPr>
      <w:tblGrid>
        <w:gridCol w:w="5637"/>
      </w:tblGrid>
      <w:tr w:rsidR="0059205D" w:rsidRPr="009B5413" w:rsidTr="00485F16">
        <w:tc>
          <w:tcPr>
            <w:tcW w:w="5637" w:type="dxa"/>
          </w:tcPr>
          <w:p w:rsidR="0059205D" w:rsidRPr="009B5413" w:rsidRDefault="0059205D" w:rsidP="00485F16">
            <w:pPr>
              <w:suppressAutoHyphens w:val="0"/>
              <w:adjustRightInd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  <w:p w:rsidR="0059205D" w:rsidRPr="009B5413" w:rsidRDefault="0059205D" w:rsidP="00485F16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9B5413">
              <w:rPr>
                <w:rFonts w:ascii="Times New Roman" w:hAnsi="Times New Roman" w:cs="Times New Roman"/>
                <w:bCs/>
                <w:color w:val="000000" w:themeColor="text1"/>
                <w:sz w:val="28"/>
                <w:szCs w:val="28"/>
              </w:rPr>
              <w:t xml:space="preserve">Об утверждении </w:t>
            </w:r>
            <w:r w:rsidRPr="009B541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Программы </w:t>
            </w:r>
            <w:r w:rsidRPr="009B5413">
              <w:rPr>
                <w:rFonts w:ascii="Times New Roman" w:eastAsia="Calibri" w:hAnsi="Times New Roman" w:cs="Times New Roman"/>
                <w:color w:val="000000" w:themeColor="text1"/>
                <w:spacing w:val="4"/>
                <w:sz w:val="28"/>
                <w:szCs w:val="28"/>
              </w:rPr>
              <w:t xml:space="preserve">профилактики рисков причинения вреда (ущерба) охраняемым законом ценностям при </w:t>
            </w:r>
            <w:r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 xml:space="preserve">осуществлении </w:t>
            </w:r>
            <w:r w:rsidR="00BB58AC" w:rsidRPr="00BB58AC"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 xml:space="preserve">в границах </w:t>
            </w:r>
            <w:proofErr w:type="spellStart"/>
            <w:r w:rsidR="00BB58AC" w:rsidRPr="00BB58AC"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>Унечского</w:t>
            </w:r>
            <w:proofErr w:type="spellEnd"/>
            <w:r w:rsidR="00BB58AC" w:rsidRPr="00BB58AC"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 xml:space="preserve"> городского поселения Брянской области </w:t>
            </w:r>
            <w:r>
              <w:rPr>
                <w:rFonts w:ascii="Times New Roman" w:eastAsia="Calibri" w:hAnsi="Times New Roman" w:cs="Times New Roman"/>
                <w:spacing w:val="4"/>
                <w:sz w:val="28"/>
                <w:szCs w:val="28"/>
              </w:rPr>
              <w:t>муниципального контроля</w:t>
            </w: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в сфере благоустройства на 202</w:t>
            </w:r>
            <w:r>
              <w:rPr>
                <w:rFonts w:ascii="Times New Roman" w:eastAsia="Times New Roman" w:hAnsi="Times New Roman" w:cs="Times New Roman"/>
                <w:spacing w:val="4"/>
                <w:sz w:val="28"/>
                <w:szCs w:val="28"/>
              </w:rPr>
              <w:t>2</w:t>
            </w:r>
            <w:r>
              <w:rPr>
                <w:rFonts w:ascii="Times New Roman" w:hAnsi="Times New Roman" w:cs="Times New Roman"/>
                <w:spacing w:val="4"/>
                <w:sz w:val="28"/>
                <w:szCs w:val="28"/>
              </w:rPr>
              <w:t xml:space="preserve"> год</w:t>
            </w:r>
          </w:p>
        </w:tc>
      </w:tr>
    </w:tbl>
    <w:p w:rsidR="0059205D" w:rsidRPr="009B5413" w:rsidRDefault="0059205D" w:rsidP="0059205D">
      <w:pPr>
        <w:suppressAutoHyphens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9205D" w:rsidRDefault="0059205D" w:rsidP="0059205D">
      <w:pPr>
        <w:spacing w:after="0" w:line="240" w:lineRule="auto"/>
        <w:ind w:firstLine="708"/>
        <w:jc w:val="both"/>
      </w:pPr>
      <w:r w:rsidRPr="003C187E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В соответствии со статьей 17.1 </w:t>
      </w:r>
      <w:r w:rsidRPr="003C187E">
        <w:rPr>
          <w:rFonts w:ascii="Times New Roman" w:hAnsi="Times New Roman" w:cs="Times New Roman"/>
          <w:sz w:val="28"/>
          <w:szCs w:val="28"/>
        </w:rPr>
        <w:t xml:space="preserve">Федерального закона от 06 октября 2003 года № 131-ФЗ «Об общих принципах организации местного самоуправления в Российской Федерации», </w:t>
      </w:r>
      <w:r w:rsidRPr="003C187E">
        <w:rPr>
          <w:rFonts w:ascii="Times New Roman" w:eastAsia="Calibri" w:hAnsi="Times New Roman" w:cs="Times New Roman"/>
          <w:spacing w:val="4"/>
          <w:sz w:val="28"/>
          <w:szCs w:val="28"/>
        </w:rPr>
        <w:t>частью 4 статьи 44 Федерального закона от 31 июля 2020 года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года № 990 «Об утверждении Правил разработки и утверждения контрольными</w:t>
      </w:r>
      <w:r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(надзорными) органами программы профилактики рисков причинения вреда (ущерба) охраняемым законом ценностям» </w:t>
      </w:r>
      <w:r w:rsidRPr="008845FA">
        <w:rPr>
          <w:rFonts w:ascii="Times New Roman" w:eastAsia="Calibri" w:hAnsi="Times New Roman" w:cs="Times New Roman"/>
          <w:sz w:val="28"/>
          <w:szCs w:val="28"/>
        </w:rPr>
        <w:t xml:space="preserve">администрация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Брянской области</w:t>
      </w:r>
    </w:p>
    <w:p w:rsidR="0059205D" w:rsidRDefault="0059205D" w:rsidP="0059205D">
      <w:pPr>
        <w:widowControl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pacing w:val="4"/>
          <w:sz w:val="28"/>
          <w:szCs w:val="28"/>
        </w:rPr>
      </w:pPr>
    </w:p>
    <w:p w:rsidR="0059205D" w:rsidRDefault="0059205D" w:rsidP="0059205D">
      <w:pPr>
        <w:widowControl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ПОСТАНОВЛЯЕТ: </w:t>
      </w:r>
    </w:p>
    <w:p w:rsidR="0059205D" w:rsidRDefault="0059205D" w:rsidP="0059205D">
      <w:pPr>
        <w:widowControl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9205D" w:rsidRDefault="0059205D" w:rsidP="0059205D">
      <w:pPr>
        <w:spacing w:after="0" w:line="240" w:lineRule="auto"/>
        <w:ind w:firstLine="709"/>
        <w:jc w:val="both"/>
      </w:pPr>
      <w:r>
        <w:rPr>
          <w:rFonts w:ascii="Times New Roman" w:hAnsi="Times New Roman" w:cs="Times New Roman"/>
          <w:spacing w:val="4"/>
          <w:sz w:val="28"/>
          <w:szCs w:val="28"/>
        </w:rPr>
        <w:t xml:space="preserve">1. Утвердить прилагаемую Программу </w:t>
      </w:r>
      <w:r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профилактики рисков причинения вреда (ущерба) охраняемым законом ценностям при осуществлении </w:t>
      </w:r>
      <w:r w:rsidR="00BB58AC" w:rsidRPr="00BB58AC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в границах </w:t>
      </w:r>
      <w:proofErr w:type="spellStart"/>
      <w:r w:rsidR="00BB58AC" w:rsidRPr="00BB58AC">
        <w:rPr>
          <w:rFonts w:ascii="Times New Roman" w:eastAsia="Calibri" w:hAnsi="Times New Roman" w:cs="Times New Roman"/>
          <w:spacing w:val="4"/>
          <w:sz w:val="28"/>
          <w:szCs w:val="28"/>
        </w:rPr>
        <w:t>Унечского</w:t>
      </w:r>
      <w:proofErr w:type="spellEnd"/>
      <w:r w:rsidR="00BB58AC" w:rsidRPr="00BB58AC">
        <w:rPr>
          <w:rFonts w:ascii="Times New Roman" w:eastAsia="Calibri" w:hAnsi="Times New Roman" w:cs="Times New Roman"/>
          <w:spacing w:val="4"/>
          <w:sz w:val="28"/>
          <w:szCs w:val="28"/>
        </w:rPr>
        <w:t xml:space="preserve"> городского поселения Брянской области </w:t>
      </w:r>
      <w:r>
        <w:rPr>
          <w:rFonts w:ascii="Times New Roman" w:eastAsia="Calibri" w:hAnsi="Times New Roman" w:cs="Times New Roman"/>
          <w:spacing w:val="4"/>
          <w:sz w:val="28"/>
          <w:szCs w:val="28"/>
        </w:rPr>
        <w:t>муниципального контроля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 в сфере благоустройства на 202</w:t>
      </w:r>
      <w:r>
        <w:rPr>
          <w:rFonts w:ascii="Times New Roman" w:eastAsia="Times New Roman" w:hAnsi="Times New Roman" w:cs="Times New Roman"/>
          <w:spacing w:val="4"/>
          <w:sz w:val="28"/>
          <w:szCs w:val="28"/>
        </w:rPr>
        <w:t>2</w:t>
      </w:r>
      <w:r>
        <w:rPr>
          <w:rFonts w:ascii="Times New Roman" w:hAnsi="Times New Roman" w:cs="Times New Roman"/>
          <w:spacing w:val="4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205D" w:rsidRPr="00EF3F0A" w:rsidRDefault="0059205D" w:rsidP="0059205D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Разместить настоящее постановление на официальном сайте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Брянской области в информационно-</w:t>
      </w:r>
      <w:r w:rsidRPr="00EF3F0A">
        <w:rPr>
          <w:rFonts w:ascii="Times New Roman" w:hAnsi="Times New Roman" w:cs="Times New Roman"/>
          <w:sz w:val="28"/>
          <w:szCs w:val="28"/>
        </w:rPr>
        <w:t>телекоммуникационной сети «Интернет»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hyperlink r:id="rId5" w:history="1">
        <w:r w:rsidRPr="00EF3F0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EF3F0A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F3F0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unradm</w:t>
        </w:r>
        <w:proofErr w:type="spellEnd"/>
        <w:r w:rsidRPr="00EF3F0A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EF3F0A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EF3F0A">
        <w:rPr>
          <w:rFonts w:ascii="Times New Roman" w:hAnsi="Times New Roman" w:cs="Times New Roman"/>
          <w:sz w:val="28"/>
          <w:szCs w:val="28"/>
        </w:rPr>
        <w:t>.</w:t>
      </w:r>
    </w:p>
    <w:p w:rsidR="0059205D" w:rsidRPr="008845FA" w:rsidRDefault="0059205D" w:rsidP="0059205D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8845FA">
        <w:rPr>
          <w:rFonts w:ascii="Times New Roman" w:hAnsi="Times New Roman"/>
          <w:sz w:val="28"/>
          <w:szCs w:val="28"/>
        </w:rPr>
        <w:t>3. Настоящее постановление вступает в силу с момента его официального опубликования.</w:t>
      </w:r>
    </w:p>
    <w:p w:rsidR="0059205D" w:rsidRDefault="0059205D" w:rsidP="005920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Контроль за выполнением настоящего постановления возложить на заместителя главы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Брянской области Волкович И.М.</w:t>
      </w:r>
    </w:p>
    <w:p w:rsidR="0059205D" w:rsidRDefault="0059205D" w:rsidP="005920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205D" w:rsidRDefault="0059205D" w:rsidP="005920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205D" w:rsidRPr="008845FA" w:rsidRDefault="0059205D" w:rsidP="0059205D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45FA">
        <w:rPr>
          <w:rFonts w:ascii="Times New Roman" w:hAnsi="Times New Roman"/>
          <w:color w:val="000000" w:themeColor="text1"/>
          <w:sz w:val="28"/>
          <w:szCs w:val="28"/>
        </w:rPr>
        <w:t>Глава администрации района                                                                          А.М. Кусков</w:t>
      </w:r>
    </w:p>
    <w:p w:rsidR="0059205D" w:rsidRDefault="0059205D" w:rsidP="005920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205D" w:rsidRPr="008845FA" w:rsidRDefault="0059205D" w:rsidP="0059205D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45FA">
        <w:rPr>
          <w:rFonts w:ascii="Times New Roman" w:hAnsi="Times New Roman"/>
          <w:color w:val="000000" w:themeColor="text1"/>
          <w:sz w:val="28"/>
          <w:szCs w:val="28"/>
        </w:rPr>
        <w:lastRenderedPageBreak/>
        <w:t>Исполнил:</w:t>
      </w:r>
    </w:p>
    <w:p w:rsidR="0059205D" w:rsidRPr="008845FA" w:rsidRDefault="0059205D" w:rsidP="0059205D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9205D" w:rsidRDefault="0059205D" w:rsidP="0059205D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45FA">
        <w:rPr>
          <w:rFonts w:ascii="Times New Roman" w:hAnsi="Times New Roman"/>
          <w:color w:val="000000" w:themeColor="text1"/>
          <w:sz w:val="28"/>
          <w:szCs w:val="28"/>
        </w:rPr>
        <w:t xml:space="preserve">Главный специалист </w:t>
      </w:r>
    </w:p>
    <w:p w:rsidR="0059205D" w:rsidRPr="008845FA" w:rsidRDefault="0059205D" w:rsidP="0059205D">
      <w:pPr>
        <w:tabs>
          <w:tab w:val="num" w:pos="0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45FA">
        <w:rPr>
          <w:rFonts w:ascii="Times New Roman" w:hAnsi="Times New Roman"/>
          <w:color w:val="000000" w:themeColor="text1"/>
          <w:sz w:val="28"/>
          <w:szCs w:val="28"/>
        </w:rPr>
        <w:t xml:space="preserve">сектора контроля администрации района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                   </w:t>
      </w:r>
      <w:r w:rsidRPr="008845FA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proofErr w:type="spellStart"/>
      <w:r w:rsidRPr="008845FA">
        <w:rPr>
          <w:rFonts w:ascii="Times New Roman" w:hAnsi="Times New Roman"/>
          <w:color w:val="000000" w:themeColor="text1"/>
          <w:sz w:val="28"/>
          <w:szCs w:val="28"/>
        </w:rPr>
        <w:t>М.Ф.Пешая</w:t>
      </w:r>
      <w:proofErr w:type="spellEnd"/>
    </w:p>
    <w:p w:rsidR="0059205D" w:rsidRPr="008845FA" w:rsidRDefault="0059205D" w:rsidP="0059205D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9205D" w:rsidRPr="008845FA" w:rsidRDefault="0059205D" w:rsidP="0059205D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9205D" w:rsidRPr="008845FA" w:rsidRDefault="0059205D" w:rsidP="0059205D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9205D" w:rsidRPr="008845FA" w:rsidRDefault="0059205D" w:rsidP="0059205D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9205D" w:rsidRPr="008845FA" w:rsidRDefault="0059205D" w:rsidP="0059205D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45FA">
        <w:rPr>
          <w:rFonts w:ascii="Times New Roman" w:hAnsi="Times New Roman"/>
          <w:color w:val="000000" w:themeColor="text1"/>
          <w:sz w:val="28"/>
          <w:szCs w:val="28"/>
        </w:rPr>
        <w:t xml:space="preserve">Согласовано: </w:t>
      </w:r>
    </w:p>
    <w:p w:rsidR="0059205D" w:rsidRPr="008845FA" w:rsidRDefault="0059205D" w:rsidP="0059205D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9205D" w:rsidRPr="008845FA" w:rsidRDefault="0059205D" w:rsidP="0059205D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45FA">
        <w:rPr>
          <w:rFonts w:ascii="Times New Roman" w:hAnsi="Times New Roman"/>
          <w:color w:val="000000" w:themeColor="text1"/>
          <w:sz w:val="28"/>
          <w:szCs w:val="28"/>
        </w:rPr>
        <w:t>Заместитель</w:t>
      </w:r>
    </w:p>
    <w:p w:rsidR="0059205D" w:rsidRPr="008845FA" w:rsidRDefault="0059205D" w:rsidP="0059205D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45FA">
        <w:rPr>
          <w:rFonts w:ascii="Times New Roman" w:hAnsi="Times New Roman"/>
          <w:color w:val="000000" w:themeColor="text1"/>
          <w:sz w:val="28"/>
          <w:szCs w:val="28"/>
        </w:rPr>
        <w:t xml:space="preserve">главы администрации района         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  </w:t>
      </w:r>
      <w:r w:rsidRPr="008845FA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И.М. Волкович</w:t>
      </w:r>
    </w:p>
    <w:p w:rsidR="0059205D" w:rsidRPr="008845FA" w:rsidRDefault="0059205D" w:rsidP="0059205D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9205D" w:rsidRPr="008845FA" w:rsidRDefault="0059205D" w:rsidP="0059205D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45FA">
        <w:rPr>
          <w:rFonts w:ascii="Times New Roman" w:hAnsi="Times New Roman"/>
          <w:color w:val="000000" w:themeColor="text1"/>
          <w:sz w:val="28"/>
          <w:szCs w:val="28"/>
        </w:rPr>
        <w:t>Управляющий делами                                                                                 О.В. Свиридова</w:t>
      </w:r>
    </w:p>
    <w:p w:rsidR="0059205D" w:rsidRPr="008845FA" w:rsidRDefault="0059205D" w:rsidP="0059205D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</w:p>
    <w:p w:rsidR="0059205D" w:rsidRPr="008845FA" w:rsidRDefault="0059205D" w:rsidP="0059205D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 xml:space="preserve">Ведущий </w:t>
      </w:r>
      <w:r w:rsidRPr="008845FA">
        <w:rPr>
          <w:rFonts w:ascii="Times New Roman" w:hAnsi="Times New Roman"/>
          <w:color w:val="000000" w:themeColor="text1"/>
          <w:sz w:val="28"/>
          <w:szCs w:val="28"/>
        </w:rPr>
        <w:t>инспектор юридического отдела</w:t>
      </w:r>
    </w:p>
    <w:p w:rsidR="0059205D" w:rsidRPr="008845FA" w:rsidRDefault="0059205D" w:rsidP="0059205D">
      <w:pPr>
        <w:tabs>
          <w:tab w:val="num" w:pos="0"/>
          <w:tab w:val="left" w:pos="6885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8845FA">
        <w:rPr>
          <w:rFonts w:ascii="Times New Roman" w:hAnsi="Times New Roman"/>
          <w:color w:val="000000" w:themeColor="text1"/>
          <w:sz w:val="28"/>
          <w:szCs w:val="28"/>
        </w:rPr>
        <w:t xml:space="preserve">администрации района                                                 </w:t>
      </w:r>
      <w:r>
        <w:rPr>
          <w:rFonts w:ascii="Times New Roman" w:hAnsi="Times New Roman"/>
          <w:color w:val="000000" w:themeColor="text1"/>
          <w:sz w:val="28"/>
          <w:szCs w:val="28"/>
        </w:rPr>
        <w:t xml:space="preserve">   </w:t>
      </w:r>
      <w:r w:rsidRPr="008845FA">
        <w:rPr>
          <w:rFonts w:ascii="Times New Roman" w:hAnsi="Times New Roman"/>
          <w:color w:val="000000" w:themeColor="text1"/>
          <w:sz w:val="28"/>
          <w:szCs w:val="28"/>
        </w:rPr>
        <w:t xml:space="preserve">                             </w:t>
      </w:r>
      <w:r>
        <w:rPr>
          <w:rFonts w:ascii="Times New Roman" w:hAnsi="Times New Roman"/>
          <w:color w:val="000000" w:themeColor="text1"/>
          <w:sz w:val="28"/>
          <w:szCs w:val="28"/>
        </w:rPr>
        <w:t>М</w:t>
      </w:r>
      <w:r w:rsidRPr="008845FA">
        <w:rPr>
          <w:rFonts w:ascii="Times New Roman" w:hAnsi="Times New Roman"/>
          <w:color w:val="000000" w:themeColor="text1"/>
          <w:sz w:val="28"/>
          <w:szCs w:val="28"/>
        </w:rPr>
        <w:t>.</w:t>
      </w:r>
      <w:r>
        <w:rPr>
          <w:rFonts w:ascii="Times New Roman" w:hAnsi="Times New Roman"/>
          <w:color w:val="000000" w:themeColor="text1"/>
          <w:sz w:val="28"/>
          <w:szCs w:val="28"/>
        </w:rPr>
        <w:t>С</w:t>
      </w:r>
      <w:r w:rsidRPr="008845FA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  <w:r>
        <w:rPr>
          <w:rFonts w:ascii="Times New Roman" w:hAnsi="Times New Roman"/>
          <w:color w:val="000000" w:themeColor="text1"/>
          <w:sz w:val="28"/>
          <w:szCs w:val="28"/>
        </w:rPr>
        <w:t>Зайцев</w:t>
      </w:r>
    </w:p>
    <w:p w:rsidR="0059205D" w:rsidRPr="008845FA" w:rsidRDefault="0059205D" w:rsidP="005920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205D" w:rsidRDefault="0059205D" w:rsidP="005920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205D" w:rsidRDefault="0059205D" w:rsidP="005920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205D" w:rsidRDefault="0059205D" w:rsidP="005920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205D" w:rsidRDefault="0059205D" w:rsidP="005920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205D" w:rsidRDefault="0059205D" w:rsidP="005920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205D" w:rsidRDefault="0059205D" w:rsidP="005920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205D" w:rsidRDefault="0059205D" w:rsidP="005920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205D" w:rsidRDefault="0059205D" w:rsidP="005920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205D" w:rsidRDefault="0059205D" w:rsidP="005920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205D" w:rsidRDefault="0059205D" w:rsidP="005920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205D" w:rsidRDefault="0059205D" w:rsidP="005920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205D" w:rsidRDefault="0059205D" w:rsidP="005920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205D" w:rsidRDefault="0059205D" w:rsidP="005920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205D" w:rsidRDefault="0059205D" w:rsidP="005920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205D" w:rsidRDefault="0059205D" w:rsidP="005920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205D" w:rsidRDefault="0059205D" w:rsidP="005920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205D" w:rsidRDefault="0059205D" w:rsidP="005920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205D" w:rsidRDefault="0059205D" w:rsidP="005920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205D" w:rsidRDefault="0059205D" w:rsidP="005920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205D" w:rsidRDefault="0059205D" w:rsidP="005920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205D" w:rsidRDefault="0059205D" w:rsidP="005920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205D" w:rsidRDefault="0059205D" w:rsidP="005920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205D" w:rsidRDefault="0059205D" w:rsidP="005920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205D" w:rsidRDefault="0059205D" w:rsidP="005920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205D" w:rsidRDefault="0059205D" w:rsidP="005920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205D" w:rsidRDefault="0059205D" w:rsidP="005920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205D" w:rsidRDefault="0059205D" w:rsidP="005920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205D" w:rsidRDefault="0059205D" w:rsidP="005920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205D" w:rsidRDefault="0059205D" w:rsidP="005920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205D" w:rsidRDefault="0059205D" w:rsidP="0059205D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9205D" w:rsidRPr="003B7C5D" w:rsidRDefault="0059205D" w:rsidP="0059205D">
      <w:pPr>
        <w:spacing w:after="0" w:line="240" w:lineRule="auto"/>
        <w:ind w:left="6379"/>
        <w:outlineLvl w:val="0"/>
        <w:rPr>
          <w:rFonts w:ascii="Times New Roman" w:hAnsi="Times New Roman" w:cs="Times New Roman"/>
          <w:sz w:val="24"/>
          <w:szCs w:val="24"/>
        </w:rPr>
      </w:pPr>
      <w:r w:rsidRPr="003B7C5D">
        <w:rPr>
          <w:rFonts w:ascii="Times New Roman" w:eastAsia="Calibri" w:hAnsi="Times New Roman" w:cs="Times New Roman"/>
          <w:sz w:val="24"/>
          <w:szCs w:val="24"/>
        </w:rPr>
        <w:t>Утверждена</w:t>
      </w:r>
    </w:p>
    <w:p w:rsidR="0059205D" w:rsidRPr="003B7C5D" w:rsidRDefault="0059205D" w:rsidP="0059205D">
      <w:pPr>
        <w:spacing w:after="0" w:line="240" w:lineRule="auto"/>
        <w:ind w:left="637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B7C5D">
        <w:rPr>
          <w:rFonts w:ascii="Times New Roman" w:eastAsia="Calibri" w:hAnsi="Times New Roman" w:cs="Times New Roman"/>
          <w:sz w:val="24"/>
          <w:szCs w:val="24"/>
        </w:rPr>
        <w:t>постановлением администрации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3B7C5D">
        <w:rPr>
          <w:rFonts w:ascii="Times New Roman" w:hAnsi="Times New Roman" w:cs="Times New Roman"/>
          <w:bCs/>
          <w:color w:val="000000"/>
          <w:sz w:val="24"/>
          <w:szCs w:val="24"/>
        </w:rPr>
        <w:t>Унечского</w:t>
      </w:r>
      <w:proofErr w:type="spellEnd"/>
      <w:r w:rsidRPr="003B7C5D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района Брянской области</w:t>
      </w:r>
    </w:p>
    <w:p w:rsidR="0059205D" w:rsidRPr="003B7C5D" w:rsidRDefault="0059205D" w:rsidP="0059205D">
      <w:pPr>
        <w:spacing w:after="0" w:line="240" w:lineRule="auto"/>
        <w:ind w:left="6379"/>
        <w:jc w:val="both"/>
        <w:rPr>
          <w:rFonts w:ascii="Times New Roman" w:hAnsi="Times New Roman" w:cs="Times New Roman"/>
          <w:sz w:val="24"/>
          <w:szCs w:val="24"/>
        </w:rPr>
      </w:pPr>
      <w:r w:rsidRPr="003B7C5D">
        <w:rPr>
          <w:rFonts w:ascii="Times New Roman" w:hAnsi="Times New Roman" w:cs="Times New Roman"/>
          <w:sz w:val="24"/>
          <w:szCs w:val="24"/>
        </w:rPr>
        <w:t>от __________________ № _______</w:t>
      </w:r>
    </w:p>
    <w:p w:rsidR="0059205D" w:rsidRDefault="0059205D" w:rsidP="0059205D">
      <w:pPr>
        <w:spacing w:after="0" w:line="240" w:lineRule="auto"/>
        <w:ind w:left="6379"/>
        <w:jc w:val="center"/>
        <w:rPr>
          <w:rFonts w:ascii="Times New Roman" w:hAnsi="Times New Roman" w:cs="Times New Roman"/>
          <w:sz w:val="28"/>
          <w:szCs w:val="28"/>
        </w:rPr>
      </w:pPr>
    </w:p>
    <w:p w:rsidR="0059205D" w:rsidRDefault="0059205D" w:rsidP="0059205D">
      <w:pPr>
        <w:spacing w:after="0" w:line="240" w:lineRule="auto"/>
        <w:ind w:firstLine="1559"/>
        <w:jc w:val="both"/>
        <w:rPr>
          <w:rFonts w:ascii="Times New Roman" w:hAnsi="Times New Roman" w:cs="Times New Roman"/>
          <w:sz w:val="28"/>
          <w:szCs w:val="28"/>
        </w:rPr>
      </w:pPr>
    </w:p>
    <w:p w:rsidR="0059205D" w:rsidRDefault="0059205D" w:rsidP="0059205D">
      <w:pPr>
        <w:spacing w:after="0" w:line="240" w:lineRule="auto"/>
        <w:ind w:firstLine="1559"/>
        <w:jc w:val="both"/>
        <w:rPr>
          <w:rFonts w:ascii="Times New Roman" w:hAnsi="Times New Roman" w:cs="Times New Roman"/>
          <w:sz w:val="28"/>
          <w:szCs w:val="28"/>
        </w:rPr>
      </w:pPr>
    </w:p>
    <w:p w:rsidR="0059205D" w:rsidRPr="003B7C5D" w:rsidRDefault="0059205D" w:rsidP="0059205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Par44"/>
      <w:bookmarkEnd w:id="0"/>
      <w:r w:rsidRPr="003B7C5D">
        <w:rPr>
          <w:rFonts w:ascii="Times New Roman" w:hAnsi="Times New Roman" w:cs="Times New Roman"/>
          <w:b/>
          <w:bCs/>
          <w:sz w:val="28"/>
          <w:szCs w:val="28"/>
        </w:rPr>
        <w:t xml:space="preserve">Программа </w:t>
      </w:r>
    </w:p>
    <w:p w:rsidR="00BB58AC" w:rsidRDefault="0059205D" w:rsidP="0059205D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</w:pPr>
      <w:r w:rsidRPr="003B7C5D">
        <w:rPr>
          <w:rFonts w:ascii="Times New Roman" w:hAnsi="Times New Roman" w:cs="Times New Roman"/>
          <w:b/>
          <w:bCs/>
          <w:sz w:val="28"/>
          <w:szCs w:val="28"/>
        </w:rPr>
        <w:t xml:space="preserve">профилактики </w:t>
      </w:r>
      <w:r w:rsidRPr="003B7C5D">
        <w:rPr>
          <w:rFonts w:ascii="Times New Roman" w:hAnsi="Times New Roman" w:cs="Times New Roman"/>
          <w:b/>
          <w:sz w:val="28"/>
          <w:szCs w:val="28"/>
        </w:rPr>
        <w:t xml:space="preserve">рисков причинения вреда (ущерба) охраняемым законом ценностям по </w:t>
      </w:r>
      <w:r w:rsidRPr="003B7C5D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муниципальному контролю </w:t>
      </w:r>
      <w:r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в сфере благоустройства </w:t>
      </w:r>
    </w:p>
    <w:p w:rsidR="0059205D" w:rsidRPr="003B7C5D" w:rsidRDefault="00BB58AC" w:rsidP="0059205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B58AC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в границах </w:t>
      </w:r>
      <w:proofErr w:type="spellStart"/>
      <w:r w:rsidRPr="00BB58AC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>Унечского</w:t>
      </w:r>
      <w:proofErr w:type="spellEnd"/>
      <w:r w:rsidRPr="00BB58AC">
        <w:rPr>
          <w:rFonts w:ascii="Times New Roman" w:eastAsia="Calibri" w:hAnsi="Times New Roman" w:cs="Times New Roman"/>
          <w:b/>
          <w:bCs/>
          <w:spacing w:val="4"/>
          <w:sz w:val="28"/>
          <w:szCs w:val="28"/>
        </w:rPr>
        <w:t xml:space="preserve"> городского поселения Брянской области</w:t>
      </w:r>
      <w:r w:rsidR="0059205D" w:rsidRPr="003B7C5D">
        <w:rPr>
          <w:rFonts w:ascii="Times New Roman" w:hAnsi="Times New Roman" w:cs="Times New Roman"/>
          <w:b/>
          <w:bCs/>
          <w:sz w:val="28"/>
          <w:szCs w:val="28"/>
        </w:rPr>
        <w:br/>
        <w:t>на 2022 год</w:t>
      </w:r>
    </w:p>
    <w:p w:rsidR="0059205D" w:rsidRDefault="0059205D" w:rsidP="00592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205D" w:rsidRPr="003B7C5D" w:rsidRDefault="0059205D" w:rsidP="0059205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9205D" w:rsidRPr="003B7C5D" w:rsidRDefault="0059205D" w:rsidP="0059205D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1" w:name="Par94"/>
      <w:bookmarkEnd w:id="1"/>
      <w:r w:rsidRPr="003B7C5D">
        <w:rPr>
          <w:rFonts w:ascii="Times New Roman" w:hAnsi="Times New Roman" w:cs="Times New Roman"/>
          <w:b/>
          <w:bCs/>
          <w:sz w:val="28"/>
          <w:szCs w:val="28"/>
        </w:rPr>
        <w:t>Раздел I. Анализ текущего состояния осуществления вида контроля, описание текущего уровня развития профилактической деятельности контрольного органа, характеристика проблем, на решение которых направлена программа профилактики</w:t>
      </w:r>
    </w:p>
    <w:p w:rsidR="0059205D" w:rsidRDefault="0059205D" w:rsidP="00592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9205D" w:rsidRPr="003B7C5D" w:rsidRDefault="0059205D" w:rsidP="00592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Настоящая программа разработана в соответствии со статьей 44 Федерального закона от 31 июля 2021 г. № 248-ФЗ «О государственном контроле (надзоре) и муниципальном контроле в Российской Федерации», постановлением Правительства Российской Федерации от 25 июня 2021 г. № 990 «Об утверждении Правил разработки и утверждения контрольными (надзорными) органами программы профилактики рисков причинения вреда (ущерба) охраняемым законом ценностям» и предусматривает комплекс мероприятий по профилактике рисков причинения вреда (ущерба) охраняемым законом ценностям при осуществлении муниципального </w:t>
      </w:r>
      <w:r w:rsidRPr="003B7C5D">
        <w:rPr>
          <w:rFonts w:ascii="Times New Roman" w:hAnsi="Times New Roman" w:cs="Times New Roman"/>
          <w:sz w:val="28"/>
          <w:szCs w:val="28"/>
        </w:rPr>
        <w:t xml:space="preserve">контроля </w:t>
      </w:r>
      <w:r>
        <w:rPr>
          <w:rFonts w:ascii="Times New Roman" w:hAnsi="Times New Roman" w:cs="Times New Roman"/>
          <w:sz w:val="28"/>
          <w:szCs w:val="28"/>
        </w:rPr>
        <w:t xml:space="preserve">в сфере благоустройства </w:t>
      </w:r>
      <w:r w:rsidR="00BB58AC" w:rsidRPr="00BB58AC">
        <w:rPr>
          <w:rFonts w:ascii="Times New Roman" w:eastAsia="Calibri" w:hAnsi="Times New Roman" w:cs="Times New Roman"/>
          <w:bCs/>
          <w:spacing w:val="4"/>
          <w:sz w:val="28"/>
          <w:szCs w:val="28"/>
        </w:rPr>
        <w:t xml:space="preserve">в границах </w:t>
      </w:r>
      <w:proofErr w:type="spellStart"/>
      <w:r w:rsidR="00BB58AC" w:rsidRPr="00BB58AC">
        <w:rPr>
          <w:rFonts w:ascii="Times New Roman" w:eastAsia="Calibri" w:hAnsi="Times New Roman" w:cs="Times New Roman"/>
          <w:bCs/>
          <w:spacing w:val="4"/>
          <w:sz w:val="28"/>
          <w:szCs w:val="28"/>
        </w:rPr>
        <w:t>Унечского</w:t>
      </w:r>
      <w:proofErr w:type="spellEnd"/>
      <w:r w:rsidR="00BB58AC" w:rsidRPr="00BB58AC">
        <w:rPr>
          <w:rFonts w:ascii="Times New Roman" w:eastAsia="Calibri" w:hAnsi="Times New Roman" w:cs="Times New Roman"/>
          <w:bCs/>
          <w:spacing w:val="4"/>
          <w:sz w:val="28"/>
          <w:szCs w:val="28"/>
        </w:rPr>
        <w:t xml:space="preserve"> городского поселения Брянской области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3B7C5D">
        <w:rPr>
          <w:rFonts w:ascii="Times New Roman" w:hAnsi="Times New Roman" w:cs="Times New Roman"/>
          <w:sz w:val="28"/>
          <w:szCs w:val="28"/>
        </w:rPr>
        <w:t>(</w:t>
      </w:r>
      <w:r w:rsidRPr="003B7C5D">
        <w:rPr>
          <w:rFonts w:ascii="Times New Roman" w:eastAsia="Calibri" w:hAnsi="Times New Roman" w:cs="Times New Roman"/>
          <w:sz w:val="28"/>
          <w:szCs w:val="28"/>
        </w:rPr>
        <w:t>далее – муниципальный контроль</w:t>
      </w:r>
      <w:r>
        <w:rPr>
          <w:rFonts w:ascii="Times New Roman" w:eastAsia="Calibri" w:hAnsi="Times New Roman" w:cs="Times New Roman"/>
          <w:sz w:val="28"/>
          <w:szCs w:val="28"/>
        </w:rPr>
        <w:t xml:space="preserve"> в сфере благоустройства</w:t>
      </w:r>
      <w:r w:rsidRPr="003B7C5D">
        <w:rPr>
          <w:rFonts w:ascii="Times New Roman" w:eastAsia="Calibri" w:hAnsi="Times New Roman" w:cs="Times New Roman"/>
          <w:sz w:val="28"/>
          <w:szCs w:val="28"/>
        </w:rPr>
        <w:t>).</w:t>
      </w:r>
    </w:p>
    <w:p w:rsidR="0059205D" w:rsidRDefault="0059205D" w:rsidP="0059205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связи с вступлением в законную силу </w:t>
      </w:r>
      <w:r w:rsidRPr="00276D28">
        <w:rPr>
          <w:rFonts w:ascii="Times New Roman" w:hAnsi="Times New Roman" w:cs="Times New Roman"/>
          <w:sz w:val="28"/>
          <w:szCs w:val="28"/>
        </w:rPr>
        <w:t xml:space="preserve">Положения о виде контроля </w:t>
      </w:r>
      <w:r>
        <w:rPr>
          <w:rFonts w:ascii="Times New Roman" w:hAnsi="Times New Roman" w:cs="Times New Roman"/>
          <w:sz w:val="28"/>
          <w:szCs w:val="28"/>
        </w:rPr>
        <w:t>с _________, ранее данный вид контроля не осуществлялся, провести анализ текущего состояния осуществления вида контроля и описание текущего уровня развития профилактического деятельности не представляется возможным.</w:t>
      </w:r>
    </w:p>
    <w:p w:rsidR="0059205D" w:rsidRDefault="0059205D" w:rsidP="0059205D">
      <w:pPr>
        <w:pStyle w:val="ConsNormal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9205D" w:rsidRPr="002805B6" w:rsidRDefault="0059205D" w:rsidP="0059205D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bookmarkStart w:id="2" w:name="Par175"/>
      <w:bookmarkEnd w:id="2"/>
      <w:r w:rsidRPr="002805B6">
        <w:rPr>
          <w:rFonts w:ascii="Times New Roman" w:hAnsi="Times New Roman" w:cs="Times New Roman"/>
          <w:b/>
          <w:bCs/>
          <w:sz w:val="28"/>
          <w:szCs w:val="28"/>
        </w:rPr>
        <w:t>Раздел II. Цели и задачи реализации программы профилактики</w:t>
      </w:r>
    </w:p>
    <w:p w:rsidR="0059205D" w:rsidRDefault="0059205D" w:rsidP="0059205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9205D" w:rsidRPr="002805B6" w:rsidRDefault="0059205D" w:rsidP="0059205D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2805B6">
        <w:rPr>
          <w:rFonts w:ascii="Times New Roman" w:hAnsi="Times New Roman" w:cs="Times New Roman"/>
          <w:b/>
          <w:bCs/>
          <w:sz w:val="28"/>
          <w:szCs w:val="28"/>
        </w:rPr>
        <w:t>Основными целями программы профилактики являются:</w:t>
      </w:r>
    </w:p>
    <w:p w:rsidR="0059205D" w:rsidRDefault="0059205D" w:rsidP="0059205D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59205D" w:rsidRDefault="0059205D" w:rsidP="0059205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Стимулирование добросовестного соблюдения обязательных требований всеми контролируемыми лицами; </w:t>
      </w:r>
    </w:p>
    <w:p w:rsidR="0059205D" w:rsidRDefault="0059205D" w:rsidP="0059205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Устранение условий, причин и факторов, способных привести к нарушениям обязательных требований и (или) причинению вреда (ущерба) охраняемым законом ценностям;</w:t>
      </w:r>
    </w:p>
    <w:p w:rsidR="0059205D" w:rsidRDefault="0059205D" w:rsidP="0059205D">
      <w:pPr>
        <w:pStyle w:val="a3"/>
        <w:numPr>
          <w:ilvl w:val="0"/>
          <w:numId w:val="1"/>
        </w:numPr>
        <w:spacing w:after="0" w:line="240" w:lineRule="auto"/>
        <w:ind w:left="0" w:firstLine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Создание условий для доведения обязательных требований до контролируемых лиц, повышение информированности о способах их соблюдения.</w:t>
      </w:r>
    </w:p>
    <w:p w:rsidR="0059205D" w:rsidRDefault="0059205D" w:rsidP="0059205D">
      <w:pPr>
        <w:pStyle w:val="a3"/>
        <w:spacing w:after="0" w:line="240" w:lineRule="auto"/>
        <w:ind w:left="709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59205D" w:rsidRDefault="0059205D" w:rsidP="0059205D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  <w:r w:rsidRPr="002805B6">
        <w:rPr>
          <w:rFonts w:ascii="Times New Roman" w:hAnsi="Times New Roman" w:cs="Times New Roman"/>
          <w:b/>
          <w:bCs/>
          <w:sz w:val="28"/>
          <w:szCs w:val="28"/>
        </w:rPr>
        <w:lastRenderedPageBreak/>
        <w:t>Проведение профилактических мероприятий программы профилактики направлено на решение следующих задач:</w:t>
      </w:r>
    </w:p>
    <w:p w:rsidR="0059205D" w:rsidRPr="002805B6" w:rsidRDefault="0059205D" w:rsidP="0059205D">
      <w:pPr>
        <w:spacing w:after="0" w:line="240" w:lineRule="auto"/>
        <w:ind w:firstLine="709"/>
        <w:jc w:val="both"/>
        <w:outlineLvl w:val="2"/>
        <w:rPr>
          <w:rFonts w:ascii="Times New Roman" w:hAnsi="Times New Roman" w:cs="Times New Roman"/>
          <w:b/>
          <w:bCs/>
          <w:sz w:val="28"/>
          <w:szCs w:val="28"/>
        </w:rPr>
      </w:pPr>
    </w:p>
    <w:p w:rsidR="0059205D" w:rsidRDefault="0059205D" w:rsidP="0059205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Укрепление системы профилактики нарушений рисков причинения вреда (ущерба) охраняемым законом ценностям;</w:t>
      </w:r>
    </w:p>
    <w:p w:rsidR="0059205D" w:rsidRDefault="0059205D" w:rsidP="0059205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Повышение правосознания и правовой культуры руководителей юридических лиц, индивидуальных предпринимателей и граждан;</w:t>
      </w:r>
    </w:p>
    <w:p w:rsidR="0059205D" w:rsidRDefault="0059205D" w:rsidP="0059205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Оценка возможной угрозы причинения, либо причинения вреда жизни, здоровью граждан, выработка и реализация профилактических мер, способствующих ее снижению;</w:t>
      </w:r>
    </w:p>
    <w:p w:rsidR="0059205D" w:rsidRDefault="0059205D" w:rsidP="0059205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Выявление факторов угрозы причинения, либо причинения вреда жизни, здоровью граждан, причин и условий, способствующих нарушению обязательных требований, определение способов устранения или снижения угрозы.</w:t>
      </w:r>
    </w:p>
    <w:p w:rsidR="0059205D" w:rsidRDefault="0059205D" w:rsidP="0059205D">
      <w:pPr>
        <w:pStyle w:val="a3"/>
        <w:numPr>
          <w:ilvl w:val="0"/>
          <w:numId w:val="2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Оценка состояния подконтрольной среды и установление зависимости видов и интенсивности профилактических мероприятий от присвоенных контролируемым лицам уровней риска; </w:t>
      </w:r>
    </w:p>
    <w:p w:rsidR="0059205D" w:rsidRDefault="0059205D" w:rsidP="0059205D">
      <w:pPr>
        <w:spacing w:after="0" w:line="240" w:lineRule="auto"/>
        <w:jc w:val="both"/>
        <w:outlineLvl w:val="2"/>
        <w:rPr>
          <w:rFonts w:ascii="Times New Roman" w:hAnsi="Times New Roman" w:cs="Times New Roman"/>
          <w:bCs/>
          <w:sz w:val="28"/>
          <w:szCs w:val="28"/>
        </w:rPr>
      </w:pPr>
    </w:p>
    <w:p w:rsidR="0059205D" w:rsidRPr="002805B6" w:rsidRDefault="0059205D" w:rsidP="0059205D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2805B6">
        <w:rPr>
          <w:rFonts w:ascii="Times New Roman" w:hAnsi="Times New Roman" w:cs="Times New Roman"/>
          <w:b/>
          <w:bCs/>
          <w:sz w:val="28"/>
          <w:szCs w:val="28"/>
        </w:rPr>
        <w:t>Раздел III. Перечень профилактических мероприятий, сроки (периодичность) их проведения</w:t>
      </w:r>
    </w:p>
    <w:p w:rsidR="0059205D" w:rsidRDefault="0059205D" w:rsidP="0059205D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tbl>
      <w:tblPr>
        <w:tblW w:w="1041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614"/>
        <w:gridCol w:w="3118"/>
        <w:gridCol w:w="4111"/>
      </w:tblGrid>
      <w:tr w:rsidR="0059205D" w:rsidTr="00485F1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05D" w:rsidRDefault="0059205D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№ п/п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05D" w:rsidRDefault="0059205D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05D" w:rsidRDefault="0059205D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Срок исполнения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05D" w:rsidRDefault="0059205D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Структурное подразделение, ответственное за реализацию</w:t>
            </w:r>
          </w:p>
        </w:tc>
      </w:tr>
      <w:tr w:rsidR="0059205D" w:rsidTr="00485F1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205D" w:rsidRDefault="0059205D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205D" w:rsidRDefault="0059205D" w:rsidP="00485F1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Информирование по вопросам соблюдения обязательных требований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205D" w:rsidRDefault="0059205D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постоянно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205D" w:rsidRPr="00276D28" w:rsidRDefault="0059205D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76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администрации </w:t>
            </w:r>
            <w:proofErr w:type="spellStart"/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района, сектор контроля администрации </w:t>
            </w:r>
            <w:proofErr w:type="spellStart"/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</w:t>
            </w:r>
          </w:p>
        </w:tc>
      </w:tr>
      <w:tr w:rsidR="0059205D" w:rsidTr="00485F1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205D" w:rsidRDefault="0059205D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2.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205D" w:rsidRDefault="0059205D" w:rsidP="00485F1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Обобщение правоприменительной практики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205D" w:rsidRPr="00F368D7" w:rsidRDefault="0059205D" w:rsidP="00485F16">
            <w:pPr>
              <w:pStyle w:val="ConsPlusNormal"/>
              <w:spacing w:after="0" w:line="240" w:lineRule="auto"/>
              <w:jc w:val="center"/>
              <w:rPr>
                <w:rFonts w:ascii="Times New Roman" w:eastAsiaTheme="minorHAnsi" w:hAnsi="Times New Roman" w:cs="Times New Roman"/>
                <w:iCs/>
                <w:sz w:val="24"/>
                <w:szCs w:val="24"/>
                <w:lang w:eastAsia="en-US"/>
              </w:rPr>
            </w:pPr>
            <w:r w:rsidRPr="00F368D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 1 июля года, следующего за отчетным годом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205D" w:rsidRPr="00276D28" w:rsidRDefault="0059205D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76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администрации </w:t>
            </w:r>
            <w:proofErr w:type="spellStart"/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района, сектор контроля администрации </w:t>
            </w:r>
            <w:proofErr w:type="spellStart"/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</w:t>
            </w:r>
          </w:p>
        </w:tc>
      </w:tr>
      <w:tr w:rsidR="0059205D" w:rsidTr="00485F16"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205D" w:rsidRDefault="0059205D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3.</w:t>
            </w:r>
          </w:p>
        </w:tc>
        <w:tc>
          <w:tcPr>
            <w:tcW w:w="26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205D" w:rsidRDefault="0059205D" w:rsidP="00485F1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Объявление предостережений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205D" w:rsidRDefault="0059205D" w:rsidP="00485F1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Постоянно при наличии оснований, предусмотренных статьей 49 Федерального закона от 31.07.2020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205D" w:rsidRPr="00276D28" w:rsidRDefault="0059205D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76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администрации </w:t>
            </w:r>
            <w:proofErr w:type="spellStart"/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района, сектор контроля администрации </w:t>
            </w:r>
            <w:proofErr w:type="spellStart"/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</w:t>
            </w:r>
          </w:p>
        </w:tc>
      </w:tr>
      <w:tr w:rsidR="0059205D" w:rsidTr="00485F16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205D" w:rsidRDefault="0059205D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4.</w:t>
            </w:r>
          </w:p>
        </w:tc>
        <w:tc>
          <w:tcPr>
            <w:tcW w:w="2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205D" w:rsidRDefault="0059205D" w:rsidP="00485F1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Консультирование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205D" w:rsidRDefault="0059205D" w:rsidP="00485F1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По мере обращения подконтрольных субъектов</w:t>
            </w:r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205D" w:rsidRPr="00276D28" w:rsidRDefault="0059205D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76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администрации </w:t>
            </w:r>
            <w:proofErr w:type="spellStart"/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района, сектор контроля администрации </w:t>
            </w:r>
            <w:proofErr w:type="spellStart"/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Унечского</w:t>
            </w:r>
            <w:proofErr w:type="spellEnd"/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</w:t>
            </w:r>
          </w:p>
        </w:tc>
      </w:tr>
      <w:tr w:rsidR="0059205D" w:rsidTr="00485F16"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205D" w:rsidRDefault="0059205D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lastRenderedPageBreak/>
              <w:t>5.</w:t>
            </w:r>
          </w:p>
        </w:tc>
        <w:tc>
          <w:tcPr>
            <w:tcW w:w="261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205D" w:rsidRDefault="0059205D" w:rsidP="00485F16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Профилактический визит</w:t>
            </w:r>
          </w:p>
        </w:tc>
        <w:tc>
          <w:tcPr>
            <w:tcW w:w="311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205D" w:rsidRPr="00F368D7" w:rsidRDefault="0059205D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 xml:space="preserve">III </w:t>
            </w:r>
            <w:proofErr w:type="spellStart"/>
            <w:r>
              <w:rPr>
                <w:rFonts w:ascii="Times New Roman" w:hAnsi="Times New Roman" w:cs="Times New Roman"/>
                <w:iCs/>
                <w:sz w:val="24"/>
                <w:szCs w:val="24"/>
                <w:lang w:val="en-US"/>
              </w:rPr>
              <w:t>квартал</w:t>
            </w:r>
            <w:proofErr w:type="spellEnd"/>
          </w:p>
        </w:tc>
        <w:tc>
          <w:tcPr>
            <w:tcW w:w="411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9205D" w:rsidRPr="00276D28" w:rsidRDefault="0059205D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</w:t>
            </w:r>
            <w:r w:rsidRPr="00276D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тдел жилищно-коммунального, дорожного хозяйства, благоустройства и экологии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администрации </w:t>
            </w:r>
            <w:proofErr w:type="spellStart"/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района, сектор контроля администрации </w:t>
            </w:r>
            <w:proofErr w:type="spellStart"/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>Унечского</w:t>
            </w:r>
            <w:proofErr w:type="spellEnd"/>
            <w:r w:rsidRPr="00276D28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района</w:t>
            </w:r>
          </w:p>
        </w:tc>
      </w:tr>
    </w:tbl>
    <w:p w:rsidR="0059205D" w:rsidRDefault="0059205D" w:rsidP="0059205D">
      <w:pPr>
        <w:spacing w:after="0" w:line="240" w:lineRule="auto"/>
        <w:jc w:val="both"/>
        <w:outlineLvl w:val="1"/>
        <w:rPr>
          <w:rFonts w:ascii="Times New Roman" w:hAnsi="Times New Roman" w:cs="Times New Roman"/>
          <w:bCs/>
          <w:i/>
          <w:sz w:val="28"/>
          <w:szCs w:val="28"/>
        </w:rPr>
      </w:pPr>
    </w:p>
    <w:p w:rsidR="0059205D" w:rsidRDefault="0059205D" w:rsidP="00592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Консультирование контролируемых лиц осуществляется должностным лицом, уполномоченным осуществлять муниципальный контроль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сфере благоустройства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>, по телефону, посредством видео-конференц-связи, на личном приеме либо в ходе проведения профилактических мероприятий, контрольных мероприятий и не должно превышать 15 минут.</w:t>
      </w:r>
    </w:p>
    <w:p w:rsidR="0059205D" w:rsidRDefault="0059205D" w:rsidP="00592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Консультирование осуществляется в устной или письменной форме по следующим вопросам:</w:t>
      </w:r>
    </w:p>
    <w:p w:rsidR="0059205D" w:rsidRPr="00963C40" w:rsidRDefault="0059205D" w:rsidP="0059205D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1) организация и осуществление муниципального земельного контроля;</w:t>
      </w:r>
    </w:p>
    <w:p w:rsidR="0059205D" w:rsidRPr="00963C40" w:rsidRDefault="0059205D" w:rsidP="0059205D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2) порядок осуществления контрольных мероприятий, установленных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положением по осуществлению муниципального 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>контрол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я в сфере благоустройства </w:t>
      </w:r>
      <w:r w:rsidR="00BB58AC" w:rsidRPr="00BB58AC">
        <w:rPr>
          <w:rFonts w:ascii="Times New Roman" w:hAnsi="Times New Roman" w:cs="Times New Roman"/>
          <w:color w:val="000000"/>
          <w:sz w:val="28"/>
          <w:szCs w:val="28"/>
        </w:rPr>
        <w:t xml:space="preserve">в границах </w:t>
      </w:r>
      <w:proofErr w:type="spellStart"/>
      <w:r w:rsidR="00BB58AC" w:rsidRPr="00BB58AC">
        <w:rPr>
          <w:rFonts w:ascii="Times New Roman" w:hAnsi="Times New Roman" w:cs="Times New Roman"/>
          <w:color w:val="000000"/>
          <w:sz w:val="28"/>
          <w:szCs w:val="28"/>
        </w:rPr>
        <w:t>Унечского</w:t>
      </w:r>
      <w:proofErr w:type="spellEnd"/>
      <w:r w:rsidR="00BB58AC" w:rsidRPr="00BB58AC">
        <w:rPr>
          <w:rFonts w:ascii="Times New Roman" w:hAnsi="Times New Roman" w:cs="Times New Roman"/>
          <w:color w:val="000000"/>
          <w:sz w:val="28"/>
          <w:szCs w:val="28"/>
        </w:rPr>
        <w:t xml:space="preserve"> городского поселения Брянской области</w:t>
      </w:r>
      <w:bookmarkStart w:id="3" w:name="_GoBack"/>
      <w:bookmarkEnd w:id="3"/>
      <w:r>
        <w:rPr>
          <w:rFonts w:ascii="Times New Roman" w:hAnsi="Times New Roman" w:cs="Times New Roman"/>
          <w:color w:val="000000"/>
          <w:sz w:val="28"/>
          <w:szCs w:val="28"/>
        </w:rPr>
        <w:t xml:space="preserve">, утвержденным решением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Унечского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районного </w:t>
      </w:r>
      <w:r>
        <w:rPr>
          <w:rFonts w:ascii="Times New Roman" w:hAnsi="Times New Roman" w:cs="Times New Roman"/>
          <w:sz w:val="28"/>
          <w:szCs w:val="28"/>
        </w:rPr>
        <w:t>Совета народных депутатов от _________ г. №_____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9205D" w:rsidRPr="00963C40" w:rsidRDefault="0059205D" w:rsidP="0059205D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3) порядок обжалования действий (бездействия) должностных лиц, уполномоченных осуществлять муниципальный контроль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сфере благоустройства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59205D" w:rsidRDefault="0059205D" w:rsidP="0059205D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4) получение информации о нормативных правовых актах (их отдельных положениях), содержащих обязательные требования, оценка соблюдения которых осуществляется администрацией в рамках контрольных мероприятий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9205D" w:rsidRDefault="0059205D" w:rsidP="0059205D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 xml:space="preserve">Консультирование контролируемых лиц в устной форме может осуществляться также на собраниях и конференциях граждан. </w:t>
      </w:r>
    </w:p>
    <w:p w:rsidR="0059205D" w:rsidRPr="00D937BE" w:rsidRDefault="0059205D" w:rsidP="0059205D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Консультирование в письменной форме осуществляется должностным лицом, уполномоченным осуществлять муниципальный контроль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сфере благоустройства</w:t>
      </w:r>
      <w:r w:rsidRPr="00963C40">
        <w:rPr>
          <w:rFonts w:ascii="Times New Roman" w:hAnsi="Times New Roman" w:cs="Times New Roman"/>
          <w:color w:val="000000"/>
          <w:sz w:val="28"/>
          <w:szCs w:val="28"/>
        </w:rPr>
        <w:t>, в следующих случаях:</w:t>
      </w:r>
    </w:p>
    <w:p w:rsidR="0059205D" w:rsidRPr="00963C40" w:rsidRDefault="0059205D" w:rsidP="0059205D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1) контролируемым лицом представлен письменный запрос о представлении письменного ответа по вопросам консультирования;</w:t>
      </w:r>
    </w:p>
    <w:p w:rsidR="0059205D" w:rsidRPr="00963C40" w:rsidRDefault="0059205D" w:rsidP="0059205D">
      <w:pPr>
        <w:pStyle w:val="ConsPlusNormal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2) за время консультирования предоставить в устной форме ответ на поставленные вопросы невозможно;</w:t>
      </w:r>
    </w:p>
    <w:p w:rsidR="0059205D" w:rsidRDefault="0059205D" w:rsidP="0059205D">
      <w:pPr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bCs/>
          <w:i/>
          <w:sz w:val="28"/>
          <w:szCs w:val="28"/>
        </w:rPr>
      </w:pPr>
      <w:r w:rsidRPr="00963C40">
        <w:rPr>
          <w:rFonts w:ascii="Times New Roman" w:hAnsi="Times New Roman" w:cs="Times New Roman"/>
          <w:color w:val="000000"/>
          <w:sz w:val="28"/>
          <w:szCs w:val="28"/>
        </w:rPr>
        <w:t>3) ответ на поставленные вопросы требует дополнительного запроса сведений.</w:t>
      </w:r>
    </w:p>
    <w:p w:rsidR="0059205D" w:rsidRDefault="0059205D" w:rsidP="0059205D">
      <w:pPr>
        <w:spacing w:after="0" w:line="240" w:lineRule="auto"/>
        <w:ind w:firstLine="709"/>
        <w:jc w:val="center"/>
        <w:outlineLvl w:val="1"/>
        <w:rPr>
          <w:rFonts w:ascii="Times New Roman" w:hAnsi="Times New Roman" w:cs="Times New Roman"/>
          <w:bCs/>
          <w:sz w:val="28"/>
          <w:szCs w:val="28"/>
        </w:rPr>
      </w:pPr>
    </w:p>
    <w:p w:rsidR="0059205D" w:rsidRPr="00D937BE" w:rsidRDefault="0059205D" w:rsidP="0059205D">
      <w:pPr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D937BE">
        <w:rPr>
          <w:rFonts w:ascii="Times New Roman" w:hAnsi="Times New Roman" w:cs="Times New Roman"/>
          <w:b/>
          <w:bCs/>
          <w:sz w:val="28"/>
          <w:szCs w:val="28"/>
        </w:rPr>
        <w:t>Раздел IV. Показатели результативности и эффективности программы профилактики</w:t>
      </w:r>
    </w:p>
    <w:p w:rsidR="0059205D" w:rsidRDefault="0059205D" w:rsidP="0059205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7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29"/>
        <w:gridCol w:w="7088"/>
        <w:gridCol w:w="2557"/>
      </w:tblGrid>
      <w:tr w:rsidR="0059205D" w:rsidTr="00485F16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05D" w:rsidRDefault="0059205D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05D" w:rsidRDefault="0059205D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05D" w:rsidRDefault="0059205D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Величина</w:t>
            </w:r>
          </w:p>
        </w:tc>
      </w:tr>
      <w:tr w:rsidR="0059205D" w:rsidTr="00485F16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05D" w:rsidRDefault="0059205D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05D" w:rsidRDefault="0059205D" w:rsidP="00485F1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Полнота информации, размещенной на официальном сайте администрации района в соответствии с частью 3 статьи 46 Федерального закона от 31 июля 2021 г. № 248-ФЗ «О государственном контроле (надзоре) и муниципальном контроле в Российской Федерации»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05D" w:rsidRDefault="0059205D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100 %</w:t>
            </w:r>
          </w:p>
        </w:tc>
      </w:tr>
      <w:tr w:rsidR="0059205D" w:rsidTr="00485F16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05D" w:rsidRDefault="0059205D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05D" w:rsidRDefault="0059205D" w:rsidP="00485F1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Удовлетворенность контролируемых лиц и их представителями консультированием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05D" w:rsidRDefault="0059205D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100 % от числа обратившихся</w:t>
            </w:r>
          </w:p>
        </w:tc>
      </w:tr>
      <w:tr w:rsidR="0059205D" w:rsidTr="00485F16">
        <w:tc>
          <w:tcPr>
            <w:tcW w:w="6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05D" w:rsidRDefault="0059205D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05D" w:rsidRDefault="0059205D" w:rsidP="00485F16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профилактических мероприятий</w:t>
            </w:r>
          </w:p>
        </w:tc>
        <w:tc>
          <w:tcPr>
            <w:tcW w:w="25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9205D" w:rsidRDefault="0059205D" w:rsidP="00485F16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мероприятия, проведенного контрольным органом</w:t>
            </w:r>
          </w:p>
        </w:tc>
      </w:tr>
    </w:tbl>
    <w:p w:rsidR="0059205D" w:rsidRDefault="0059205D" w:rsidP="0059205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404C1" w:rsidRPr="0059205D" w:rsidRDefault="00F404C1" w:rsidP="0059205D"/>
    <w:sectPr w:rsidR="00F404C1" w:rsidRPr="0059205D" w:rsidSect="008845FA">
      <w:pgSz w:w="11906" w:h="16838"/>
      <w:pgMar w:top="993" w:right="567" w:bottom="426" w:left="993" w:header="0" w:footer="0" w:gutter="0"/>
      <w:cols w:space="720"/>
      <w:formProt w:val="0"/>
      <w:docGrid w:linePitch="360" w:charSpace="1228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75DF8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779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214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86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58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430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502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74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46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7189" w:hanging="180"/>
      </w:pPr>
    </w:lvl>
  </w:abstractNum>
  <w:abstractNum w:abstractNumId="1" w15:restartNumberingAfterBreak="0">
    <w:nsid w:val="2A9B4519"/>
    <w:multiLevelType w:val="multilevel"/>
    <w:tmpl w:val="FFFFFFFF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107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9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1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3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5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7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9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1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368C"/>
    <w:rsid w:val="000A3582"/>
    <w:rsid w:val="000F368C"/>
    <w:rsid w:val="0059205D"/>
    <w:rsid w:val="00BB58AC"/>
    <w:rsid w:val="00CC3338"/>
    <w:rsid w:val="00E63065"/>
    <w:rsid w:val="00F404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F2EB7D9E-1111-4AA9-A740-55534B647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A3582"/>
    <w:pPr>
      <w:suppressAutoHyphens/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A3582"/>
    <w:pPr>
      <w:ind w:left="720"/>
      <w:contextualSpacing/>
    </w:pPr>
  </w:style>
  <w:style w:type="paragraph" w:customStyle="1" w:styleId="ConsPlusNormal">
    <w:name w:val="ConsPlusNormal"/>
    <w:uiPriority w:val="99"/>
    <w:qFormat/>
    <w:rsid w:val="000A3582"/>
    <w:pPr>
      <w:widowControl w:val="0"/>
      <w:suppressAutoHyphens/>
      <w:spacing w:after="200" w:line="276" w:lineRule="auto"/>
    </w:pPr>
    <w:rPr>
      <w:rFonts w:eastAsia="Times New Roman" w:cs="Calibri"/>
      <w:lang w:eastAsia="zh-CN"/>
    </w:rPr>
  </w:style>
  <w:style w:type="character" w:styleId="a4">
    <w:name w:val="Hyperlink"/>
    <w:rsid w:val="000A3582"/>
    <w:rPr>
      <w:color w:val="0000FF"/>
      <w:u w:val="single"/>
    </w:rPr>
  </w:style>
  <w:style w:type="paragraph" w:styleId="a5">
    <w:name w:val="Normal (Web)"/>
    <w:basedOn w:val="a"/>
    <w:uiPriority w:val="99"/>
    <w:unhideWhenUsed/>
    <w:qFormat/>
    <w:rsid w:val="00CC3338"/>
    <w:pPr>
      <w:suppressAutoHyphens w:val="0"/>
      <w:spacing w:beforeAutospacing="1" w:afterAutospacing="1" w:line="240" w:lineRule="auto"/>
      <w:ind w:right="-482"/>
      <w:jc w:val="both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ConsNormal">
    <w:name w:val="ConsNormal"/>
    <w:uiPriority w:val="99"/>
    <w:rsid w:val="00CC3338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1">
    <w:name w:val="Абзац списка1"/>
    <w:basedOn w:val="a"/>
    <w:rsid w:val="00CC3338"/>
    <w:pPr>
      <w:suppressAutoHyphens w:val="0"/>
      <w:ind w:left="720"/>
      <w:contextualSpacing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E63065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1358</Words>
  <Characters>7744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Пешая Марина Федоровна</dc:creator>
  <cp:keywords/>
  <dc:description/>
  <cp:lastModifiedBy>Пешая Марина Федоровна</cp:lastModifiedBy>
  <cp:revision>3</cp:revision>
  <dcterms:created xsi:type="dcterms:W3CDTF">2021-10-01T09:35:00Z</dcterms:created>
  <dcterms:modified xsi:type="dcterms:W3CDTF">2021-10-01T11:56:00Z</dcterms:modified>
</cp:coreProperties>
</file>